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A1C" w:rsidRDefault="00650A1C" w:rsidP="006E6BAB">
      <w:pPr>
        <w:spacing w:line="6" w:lineRule="atLeast"/>
        <w:ind w:firstLineChars="700" w:firstLine="2249"/>
        <w:rPr>
          <w:rFonts w:hint="eastAsia"/>
          <w:b/>
          <w:sz w:val="32"/>
        </w:rPr>
      </w:pPr>
      <w:bookmarkStart w:id="0" w:name="_GoBack"/>
      <w:bookmarkEnd w:id="0"/>
      <w:r>
        <w:rPr>
          <w:rFonts w:hint="eastAsia"/>
          <w:b/>
          <w:sz w:val="32"/>
        </w:rPr>
        <w:t>個人情報の取扱いに関する覚書</w:t>
      </w:r>
    </w:p>
    <w:p w:rsidR="006E6BAB" w:rsidRDefault="006E6BAB" w:rsidP="006E6BAB">
      <w:pPr>
        <w:spacing w:line="6" w:lineRule="atLeast"/>
        <w:ind w:firstLineChars="100" w:firstLine="200"/>
        <w:rPr>
          <w:rFonts w:hint="eastAsia"/>
          <w:sz w:val="20"/>
          <w:szCs w:val="20"/>
        </w:rPr>
      </w:pPr>
    </w:p>
    <w:p w:rsidR="00650A1C" w:rsidRPr="006E6BAB" w:rsidRDefault="00650A1C" w:rsidP="006E6BAB">
      <w:pPr>
        <w:spacing w:line="240" w:lineRule="exact"/>
        <w:ind w:firstLineChars="100" w:firstLine="200"/>
        <w:rPr>
          <w:rFonts w:hint="eastAsia"/>
          <w:sz w:val="20"/>
          <w:szCs w:val="20"/>
          <w:u w:val="single"/>
        </w:rPr>
      </w:pPr>
      <w:r w:rsidRPr="006E6BAB">
        <w:rPr>
          <w:rFonts w:hint="eastAsia"/>
          <w:sz w:val="20"/>
          <w:szCs w:val="20"/>
        </w:rPr>
        <w:t xml:space="preserve">国家公務員共済組合連合会名城病院（以下「甲」という）と　　　　　　　　　　　　</w:t>
      </w:r>
      <w:r w:rsidR="006E6BAB" w:rsidRPr="006E6BAB">
        <w:rPr>
          <w:rFonts w:hint="eastAsia"/>
          <w:sz w:val="20"/>
          <w:szCs w:val="20"/>
        </w:rPr>
        <w:t xml:space="preserve">　　</w:t>
      </w:r>
      <w:r w:rsidR="00426E30">
        <w:rPr>
          <w:rFonts w:hint="eastAsia"/>
          <w:sz w:val="20"/>
          <w:szCs w:val="20"/>
        </w:rPr>
        <w:t xml:space="preserve">　　　</w:t>
      </w:r>
      <w:r w:rsidRPr="006E6BAB">
        <w:rPr>
          <w:rFonts w:hint="eastAsia"/>
          <w:sz w:val="20"/>
          <w:szCs w:val="20"/>
        </w:rPr>
        <w:t>（以下「乙」という）は、甲乙間で締結した契約対象業務（以下「本業務」）の遂行における個人情報の取扱に関し、次のとおり覚書（以下「本</w:t>
      </w:r>
      <w:r w:rsidR="004E571D" w:rsidRPr="006E6BAB">
        <w:rPr>
          <w:rFonts w:hint="eastAsia"/>
          <w:sz w:val="20"/>
          <w:szCs w:val="20"/>
        </w:rPr>
        <w:t>覚書」）を締結する。尚、甲の運営に直接・間接に関与し</w:t>
      </w:r>
      <w:r w:rsidRPr="006E6BAB">
        <w:rPr>
          <w:rFonts w:hint="eastAsia"/>
          <w:sz w:val="20"/>
          <w:szCs w:val="20"/>
        </w:rPr>
        <w:t>個人情報を知り得る立場にある場合は、契約の有無に係らずこの覚書を締結するものとする。</w:t>
      </w:r>
    </w:p>
    <w:p w:rsidR="00650A1C" w:rsidRPr="006E6BAB" w:rsidRDefault="00650A1C" w:rsidP="006E6BAB">
      <w:pPr>
        <w:spacing w:line="240" w:lineRule="exact"/>
        <w:rPr>
          <w:rFonts w:hint="eastAsia"/>
          <w:sz w:val="20"/>
          <w:szCs w:val="20"/>
        </w:rPr>
      </w:pPr>
    </w:p>
    <w:p w:rsidR="00650A1C" w:rsidRPr="006E6BAB" w:rsidRDefault="00650A1C" w:rsidP="006E6BAB">
      <w:pPr>
        <w:spacing w:line="240" w:lineRule="exact"/>
        <w:rPr>
          <w:rFonts w:hint="eastAsia"/>
          <w:sz w:val="20"/>
          <w:szCs w:val="20"/>
        </w:rPr>
      </w:pPr>
      <w:r w:rsidRPr="006E6BAB">
        <w:rPr>
          <w:rFonts w:hint="eastAsia"/>
          <w:sz w:val="20"/>
          <w:szCs w:val="20"/>
        </w:rPr>
        <w:t>第１条（定義）</w:t>
      </w:r>
    </w:p>
    <w:p w:rsidR="00650A1C" w:rsidRPr="006E6BAB" w:rsidRDefault="004E571D" w:rsidP="006E6BAB">
      <w:pPr>
        <w:spacing w:line="240" w:lineRule="exact"/>
        <w:ind w:left="200" w:hangingChars="100" w:hanging="200"/>
        <w:rPr>
          <w:rFonts w:hint="eastAsia"/>
          <w:sz w:val="20"/>
          <w:szCs w:val="20"/>
        </w:rPr>
      </w:pPr>
      <w:r w:rsidRPr="006E6BAB">
        <w:rPr>
          <w:rFonts w:hint="eastAsia"/>
          <w:sz w:val="20"/>
          <w:szCs w:val="20"/>
        </w:rPr>
        <w:t xml:space="preserve">　　</w:t>
      </w:r>
      <w:r w:rsidR="00650A1C" w:rsidRPr="006E6BAB">
        <w:rPr>
          <w:rFonts w:hint="eastAsia"/>
          <w:sz w:val="20"/>
          <w:szCs w:val="20"/>
        </w:rPr>
        <w:t>本覚書における「個人情報」とは、乙の業務遂行に附帯して知り得る甲に関する個人情報であって、当該情報に含まれる氏名、生年月日その他の記述により特定の個人を識別できる情報（他の情報と容易に照合することができ、それにより特定の個人を識別できる情報を含む）をいう。</w:t>
      </w:r>
    </w:p>
    <w:p w:rsidR="00650A1C" w:rsidRPr="006E6BAB" w:rsidRDefault="00650A1C" w:rsidP="006E6BAB">
      <w:pPr>
        <w:spacing w:line="240" w:lineRule="exact"/>
        <w:rPr>
          <w:rFonts w:hint="eastAsia"/>
          <w:kern w:val="0"/>
          <w:sz w:val="20"/>
          <w:szCs w:val="20"/>
        </w:rPr>
      </w:pPr>
    </w:p>
    <w:p w:rsidR="00650A1C" w:rsidRPr="006E6BAB" w:rsidRDefault="00650A1C" w:rsidP="006E6BAB">
      <w:pPr>
        <w:spacing w:line="240" w:lineRule="exact"/>
        <w:rPr>
          <w:rFonts w:hint="eastAsia"/>
          <w:kern w:val="0"/>
          <w:sz w:val="20"/>
          <w:szCs w:val="20"/>
        </w:rPr>
      </w:pPr>
      <w:r w:rsidRPr="006E6BAB">
        <w:rPr>
          <w:rFonts w:hint="eastAsia"/>
          <w:kern w:val="0"/>
          <w:sz w:val="20"/>
          <w:szCs w:val="20"/>
        </w:rPr>
        <w:t>第２条（個人情報の取扱）</w:t>
      </w:r>
    </w:p>
    <w:p w:rsidR="00650A1C" w:rsidRPr="006E6BAB" w:rsidRDefault="004E571D" w:rsidP="006E6BAB">
      <w:pPr>
        <w:spacing w:line="240" w:lineRule="exact"/>
        <w:ind w:left="200" w:hangingChars="100" w:hanging="200"/>
        <w:rPr>
          <w:rFonts w:hint="eastAsia"/>
          <w:kern w:val="0"/>
          <w:sz w:val="20"/>
          <w:szCs w:val="20"/>
        </w:rPr>
      </w:pPr>
      <w:r w:rsidRPr="006E6BAB">
        <w:rPr>
          <w:rFonts w:hint="eastAsia"/>
          <w:kern w:val="0"/>
          <w:sz w:val="20"/>
          <w:szCs w:val="20"/>
        </w:rPr>
        <w:t xml:space="preserve">　　</w:t>
      </w:r>
      <w:r w:rsidR="00650A1C" w:rsidRPr="006E6BAB">
        <w:rPr>
          <w:rFonts w:hint="eastAsia"/>
          <w:kern w:val="0"/>
          <w:sz w:val="20"/>
          <w:szCs w:val="20"/>
        </w:rPr>
        <w:t>乙は、甲の事前承諾を得た場合を除き、個人情報を本業務の遂行目的以外の目的のために利用し、又は第三者（乙が本業務を再委託する場合の再委託会社は除く）に利用させ、若しくは開示、漏洩してはならない。</w:t>
      </w:r>
    </w:p>
    <w:p w:rsidR="00650A1C" w:rsidRPr="006E6BAB" w:rsidRDefault="00650A1C" w:rsidP="006E6BAB">
      <w:pPr>
        <w:spacing w:line="240" w:lineRule="exact"/>
        <w:ind w:left="200" w:hangingChars="100" w:hanging="200"/>
        <w:rPr>
          <w:rFonts w:hint="eastAsia"/>
          <w:kern w:val="0"/>
          <w:sz w:val="20"/>
          <w:szCs w:val="20"/>
        </w:rPr>
      </w:pPr>
      <w:r w:rsidRPr="006E6BAB">
        <w:rPr>
          <w:rFonts w:hint="eastAsia"/>
          <w:kern w:val="0"/>
          <w:sz w:val="20"/>
          <w:szCs w:val="20"/>
        </w:rPr>
        <w:t>２．乙は、個人情報を厳重に保管・管理し、個人情報の漏洩、紛失、毀損等のリスクに対し、必要かつ適切な措置を講じる。</w:t>
      </w:r>
    </w:p>
    <w:p w:rsidR="00650A1C" w:rsidRPr="006E6BAB" w:rsidRDefault="00650A1C" w:rsidP="006E6BAB">
      <w:pPr>
        <w:spacing w:line="240" w:lineRule="exact"/>
        <w:ind w:left="200" w:hangingChars="100" w:hanging="200"/>
        <w:rPr>
          <w:rFonts w:hint="eastAsia"/>
          <w:kern w:val="0"/>
          <w:sz w:val="20"/>
          <w:szCs w:val="20"/>
        </w:rPr>
      </w:pPr>
      <w:r w:rsidRPr="006E6BAB">
        <w:rPr>
          <w:rFonts w:hint="eastAsia"/>
          <w:kern w:val="0"/>
          <w:sz w:val="20"/>
          <w:szCs w:val="20"/>
        </w:rPr>
        <w:t>３．乙は、個人情報取扱管理者又は担当者を定め、乙及び本業務に従事する乙の従業員が本覚書の定めを遵守するための必要かつ適切な措置を講じる。</w:t>
      </w:r>
    </w:p>
    <w:p w:rsidR="00650A1C" w:rsidRPr="006E6BAB" w:rsidRDefault="00650A1C" w:rsidP="006E6BAB">
      <w:pPr>
        <w:spacing w:line="240" w:lineRule="exact"/>
        <w:ind w:left="200" w:hangingChars="100" w:hanging="200"/>
        <w:rPr>
          <w:rFonts w:hint="eastAsia"/>
          <w:kern w:val="0"/>
          <w:sz w:val="20"/>
          <w:szCs w:val="20"/>
        </w:rPr>
      </w:pPr>
      <w:r w:rsidRPr="006E6BAB">
        <w:rPr>
          <w:rFonts w:hint="eastAsia"/>
          <w:kern w:val="0"/>
          <w:sz w:val="20"/>
          <w:szCs w:val="20"/>
        </w:rPr>
        <w:t>４．甲は、個人情報の目的外利用、漏洩、紛失、毀損等の防止その他個人情報の適切な管理のために、乙と協議の上、必要かつ適切な措置を講ずることができる。</w:t>
      </w:r>
    </w:p>
    <w:p w:rsidR="00650A1C" w:rsidRPr="006E6BAB" w:rsidRDefault="00650A1C" w:rsidP="006E6BAB">
      <w:pPr>
        <w:spacing w:line="240" w:lineRule="exact"/>
        <w:rPr>
          <w:rFonts w:hint="eastAsia"/>
          <w:kern w:val="0"/>
          <w:sz w:val="20"/>
          <w:szCs w:val="20"/>
        </w:rPr>
      </w:pPr>
    </w:p>
    <w:p w:rsidR="00650A1C" w:rsidRPr="006E6BAB" w:rsidRDefault="00650A1C" w:rsidP="006E6BAB">
      <w:pPr>
        <w:spacing w:line="240" w:lineRule="exact"/>
        <w:rPr>
          <w:rFonts w:hint="eastAsia"/>
          <w:kern w:val="0"/>
          <w:sz w:val="20"/>
          <w:szCs w:val="20"/>
        </w:rPr>
      </w:pPr>
      <w:r w:rsidRPr="006E6BAB">
        <w:rPr>
          <w:rFonts w:hint="eastAsia"/>
          <w:kern w:val="0"/>
          <w:sz w:val="20"/>
          <w:szCs w:val="20"/>
        </w:rPr>
        <w:t>第３条（再委託時の取扱）</w:t>
      </w:r>
    </w:p>
    <w:p w:rsidR="00650A1C" w:rsidRPr="006E6BAB" w:rsidRDefault="004E571D" w:rsidP="006E6BAB">
      <w:pPr>
        <w:spacing w:line="240" w:lineRule="exact"/>
        <w:ind w:left="200" w:hangingChars="100" w:hanging="200"/>
        <w:rPr>
          <w:rFonts w:hint="eastAsia"/>
          <w:kern w:val="0"/>
          <w:sz w:val="20"/>
          <w:szCs w:val="20"/>
        </w:rPr>
      </w:pPr>
      <w:r w:rsidRPr="006E6BAB">
        <w:rPr>
          <w:rFonts w:hint="eastAsia"/>
          <w:kern w:val="0"/>
          <w:sz w:val="20"/>
          <w:szCs w:val="20"/>
        </w:rPr>
        <w:t xml:space="preserve">　　</w:t>
      </w:r>
      <w:r w:rsidR="00650A1C" w:rsidRPr="006E6BAB">
        <w:rPr>
          <w:rFonts w:hint="eastAsia"/>
          <w:kern w:val="0"/>
          <w:sz w:val="20"/>
          <w:szCs w:val="20"/>
        </w:rPr>
        <w:t>乙は、本業務の全部又は一部を乙の指定する第三者に再委託する場合、甲より預託を受けた個人情報の安全管理が図られるように、当該再委託先会社との間で本覚書と同等の内容の契約を締結し、当該再委託先会社に対する必要かつ適切な監督を行わなければならない。</w:t>
      </w:r>
    </w:p>
    <w:p w:rsidR="00650A1C" w:rsidRPr="006E6BAB" w:rsidRDefault="00650A1C" w:rsidP="006E6BAB">
      <w:pPr>
        <w:spacing w:line="240" w:lineRule="exact"/>
        <w:rPr>
          <w:rFonts w:hint="eastAsia"/>
          <w:kern w:val="0"/>
          <w:sz w:val="20"/>
          <w:szCs w:val="20"/>
        </w:rPr>
      </w:pPr>
    </w:p>
    <w:p w:rsidR="00650A1C" w:rsidRPr="006E6BAB" w:rsidRDefault="00650A1C" w:rsidP="006E6BAB">
      <w:pPr>
        <w:spacing w:line="240" w:lineRule="exact"/>
        <w:rPr>
          <w:rFonts w:hint="eastAsia"/>
          <w:sz w:val="20"/>
          <w:szCs w:val="20"/>
        </w:rPr>
      </w:pPr>
      <w:r w:rsidRPr="006E6BAB">
        <w:rPr>
          <w:rFonts w:hint="eastAsia"/>
          <w:sz w:val="20"/>
          <w:szCs w:val="20"/>
        </w:rPr>
        <w:t>第４条（損害賠償）</w:t>
      </w:r>
    </w:p>
    <w:p w:rsidR="00650A1C" w:rsidRPr="006E6BAB" w:rsidRDefault="004E571D" w:rsidP="006E6BAB">
      <w:pPr>
        <w:spacing w:line="240" w:lineRule="exact"/>
        <w:ind w:left="200" w:hangingChars="100" w:hanging="200"/>
        <w:rPr>
          <w:rFonts w:hint="eastAsia"/>
          <w:sz w:val="20"/>
          <w:szCs w:val="20"/>
        </w:rPr>
      </w:pPr>
      <w:r w:rsidRPr="006E6BAB">
        <w:rPr>
          <w:rFonts w:hint="eastAsia"/>
          <w:sz w:val="20"/>
          <w:szCs w:val="20"/>
        </w:rPr>
        <w:t xml:space="preserve">　　</w:t>
      </w:r>
      <w:r w:rsidR="00650A1C" w:rsidRPr="006E6BAB">
        <w:rPr>
          <w:rFonts w:hint="eastAsia"/>
          <w:sz w:val="20"/>
          <w:szCs w:val="20"/>
        </w:rPr>
        <w:t>乙による本覚書の不履行に起因して甲に損害が発生し、当該損害が乙の責に帰すべき事由による場合は、乙は当該損害を賠償する。</w:t>
      </w:r>
    </w:p>
    <w:p w:rsidR="00650A1C" w:rsidRPr="006E6BAB" w:rsidRDefault="00650A1C" w:rsidP="006E6BAB">
      <w:pPr>
        <w:spacing w:line="240" w:lineRule="exact"/>
        <w:rPr>
          <w:rFonts w:hint="eastAsia"/>
          <w:sz w:val="20"/>
          <w:szCs w:val="20"/>
        </w:rPr>
      </w:pPr>
    </w:p>
    <w:p w:rsidR="00650A1C" w:rsidRPr="006E6BAB" w:rsidRDefault="00650A1C" w:rsidP="006E6BAB">
      <w:pPr>
        <w:spacing w:line="240" w:lineRule="exact"/>
        <w:rPr>
          <w:rFonts w:hint="eastAsia"/>
          <w:sz w:val="20"/>
          <w:szCs w:val="20"/>
        </w:rPr>
      </w:pPr>
      <w:r w:rsidRPr="006E6BAB">
        <w:rPr>
          <w:rFonts w:hint="eastAsia"/>
          <w:sz w:val="20"/>
          <w:szCs w:val="20"/>
        </w:rPr>
        <w:t>第５条（本業務完了後の取扱等）</w:t>
      </w:r>
    </w:p>
    <w:p w:rsidR="00650A1C" w:rsidRPr="006E6BAB" w:rsidRDefault="00650A1C" w:rsidP="006E6BAB">
      <w:pPr>
        <w:spacing w:line="240" w:lineRule="exact"/>
        <w:ind w:left="200" w:hangingChars="100" w:hanging="200"/>
        <w:rPr>
          <w:rFonts w:hint="eastAsia"/>
          <w:kern w:val="0"/>
          <w:sz w:val="20"/>
          <w:szCs w:val="20"/>
        </w:rPr>
      </w:pPr>
      <w:r w:rsidRPr="006E6BAB">
        <w:rPr>
          <w:rFonts w:hint="eastAsia"/>
          <w:kern w:val="0"/>
          <w:sz w:val="20"/>
          <w:szCs w:val="20"/>
        </w:rPr>
        <w:t xml:space="preserve">　　乙は、本業務を終了した場合又は甲から要求があった場合には、個人情報及び個人情報が含まれる全ての物件を直ちに甲に返還又は消去、破棄等の必要な措置を講じ、確認</w:t>
      </w:r>
      <w:r w:rsidRPr="006E6BAB">
        <w:rPr>
          <w:rFonts w:hint="eastAsia"/>
          <w:sz w:val="20"/>
          <w:szCs w:val="20"/>
        </w:rPr>
        <w:t>書等により甲の確認を得るものとする。</w:t>
      </w:r>
    </w:p>
    <w:p w:rsidR="00650A1C" w:rsidRPr="006E6BAB" w:rsidRDefault="00650A1C" w:rsidP="006E6BAB">
      <w:pPr>
        <w:pStyle w:val="a7"/>
        <w:spacing w:line="240" w:lineRule="exact"/>
        <w:rPr>
          <w:rFonts w:hint="eastAsia"/>
          <w:kern w:val="0"/>
          <w:sz w:val="20"/>
          <w:szCs w:val="20"/>
        </w:rPr>
      </w:pPr>
      <w:r w:rsidRPr="006E6BAB">
        <w:rPr>
          <w:rFonts w:hint="eastAsia"/>
          <w:sz w:val="20"/>
          <w:szCs w:val="20"/>
        </w:rPr>
        <w:t>２．本覚書は契約終了後においても有効なものとする。</w:t>
      </w:r>
    </w:p>
    <w:p w:rsidR="00650A1C" w:rsidRPr="006E6BAB" w:rsidRDefault="00650A1C" w:rsidP="006E6BAB">
      <w:pPr>
        <w:spacing w:line="240" w:lineRule="exact"/>
        <w:rPr>
          <w:rFonts w:hint="eastAsia"/>
          <w:kern w:val="0"/>
          <w:sz w:val="20"/>
          <w:szCs w:val="20"/>
        </w:rPr>
      </w:pPr>
    </w:p>
    <w:p w:rsidR="00650A1C" w:rsidRPr="006E6BAB" w:rsidRDefault="00650A1C" w:rsidP="006E6BAB">
      <w:pPr>
        <w:spacing w:line="240" w:lineRule="exact"/>
        <w:rPr>
          <w:rFonts w:hint="eastAsia"/>
          <w:sz w:val="20"/>
          <w:szCs w:val="20"/>
        </w:rPr>
      </w:pPr>
      <w:r w:rsidRPr="006E6BAB">
        <w:rPr>
          <w:rFonts w:hint="eastAsia"/>
          <w:sz w:val="20"/>
          <w:szCs w:val="20"/>
        </w:rPr>
        <w:t>第６条（協議事項）</w:t>
      </w:r>
    </w:p>
    <w:p w:rsidR="00650A1C" w:rsidRPr="006E6BAB" w:rsidRDefault="00650A1C" w:rsidP="006E6BAB">
      <w:pPr>
        <w:spacing w:line="240" w:lineRule="exact"/>
        <w:ind w:left="200" w:hangingChars="100" w:hanging="200"/>
        <w:rPr>
          <w:rFonts w:hint="eastAsia"/>
          <w:sz w:val="20"/>
          <w:szCs w:val="20"/>
        </w:rPr>
      </w:pPr>
      <w:r w:rsidRPr="006E6BAB">
        <w:rPr>
          <w:rFonts w:hint="eastAsia"/>
          <w:sz w:val="20"/>
          <w:szCs w:val="20"/>
        </w:rPr>
        <w:t xml:space="preserve">　　甲及び乙は、本覚書に定めのない事項又は疑義が生じた事項について、誠意をもって協議のうえ解決するものとする。</w:t>
      </w:r>
    </w:p>
    <w:p w:rsidR="00650A1C" w:rsidRPr="006E6BAB" w:rsidRDefault="00650A1C" w:rsidP="006E6BAB">
      <w:pPr>
        <w:spacing w:line="240" w:lineRule="exact"/>
        <w:rPr>
          <w:rFonts w:hint="eastAsia"/>
          <w:kern w:val="0"/>
          <w:sz w:val="20"/>
          <w:szCs w:val="20"/>
        </w:rPr>
      </w:pPr>
      <w:r w:rsidRPr="006E6BAB">
        <w:rPr>
          <w:rFonts w:hint="eastAsia"/>
          <w:sz w:val="20"/>
          <w:szCs w:val="20"/>
        </w:rPr>
        <w:t xml:space="preserve">　</w:t>
      </w:r>
    </w:p>
    <w:p w:rsidR="00650A1C" w:rsidRPr="006E6BAB" w:rsidRDefault="00650A1C" w:rsidP="006E6BAB">
      <w:pPr>
        <w:spacing w:line="240" w:lineRule="exact"/>
        <w:rPr>
          <w:rFonts w:hint="eastAsia"/>
          <w:kern w:val="0"/>
          <w:sz w:val="20"/>
          <w:szCs w:val="20"/>
        </w:rPr>
      </w:pPr>
    </w:p>
    <w:p w:rsidR="00650A1C" w:rsidRPr="006E6BAB" w:rsidRDefault="00650A1C" w:rsidP="006E6BAB">
      <w:pPr>
        <w:spacing w:line="240" w:lineRule="exact"/>
        <w:rPr>
          <w:rFonts w:hint="eastAsia"/>
          <w:kern w:val="0"/>
          <w:sz w:val="20"/>
          <w:szCs w:val="20"/>
        </w:rPr>
      </w:pPr>
      <w:r w:rsidRPr="006E6BAB">
        <w:rPr>
          <w:rFonts w:hint="eastAsia"/>
          <w:kern w:val="0"/>
          <w:sz w:val="20"/>
          <w:szCs w:val="20"/>
        </w:rPr>
        <w:t xml:space="preserve">　本覚書締結の証として、本書２通を作成し、甲乙記名捺印のうえ各</w:t>
      </w:r>
      <w:r w:rsidRPr="006E6BAB">
        <w:rPr>
          <w:rFonts w:hint="eastAsia"/>
          <w:kern w:val="0"/>
          <w:sz w:val="20"/>
          <w:szCs w:val="20"/>
        </w:rPr>
        <w:t>1</w:t>
      </w:r>
      <w:r w:rsidRPr="006E6BAB">
        <w:rPr>
          <w:rFonts w:hint="eastAsia"/>
          <w:kern w:val="0"/>
          <w:sz w:val="20"/>
          <w:szCs w:val="20"/>
        </w:rPr>
        <w:t>通を保有する。</w:t>
      </w:r>
    </w:p>
    <w:p w:rsidR="00650A1C" w:rsidRPr="006E6BAB" w:rsidRDefault="00650A1C" w:rsidP="006E6BAB">
      <w:pPr>
        <w:spacing w:line="240" w:lineRule="exact"/>
        <w:rPr>
          <w:rFonts w:hint="eastAsia"/>
          <w:kern w:val="0"/>
          <w:sz w:val="20"/>
          <w:szCs w:val="20"/>
        </w:rPr>
      </w:pPr>
    </w:p>
    <w:p w:rsidR="00650A1C" w:rsidRPr="006E6BAB" w:rsidRDefault="00650A1C" w:rsidP="006E6BAB">
      <w:pPr>
        <w:spacing w:line="240" w:lineRule="exact"/>
        <w:rPr>
          <w:rFonts w:hint="eastAsia"/>
          <w:kern w:val="0"/>
          <w:sz w:val="20"/>
          <w:szCs w:val="20"/>
        </w:rPr>
      </w:pPr>
    </w:p>
    <w:p w:rsidR="00650A1C" w:rsidRPr="006E6BAB" w:rsidRDefault="00600303" w:rsidP="006E6BAB">
      <w:pPr>
        <w:spacing w:line="240" w:lineRule="exact"/>
        <w:rPr>
          <w:rFonts w:hint="eastAsia"/>
          <w:kern w:val="0"/>
          <w:sz w:val="20"/>
          <w:szCs w:val="20"/>
        </w:rPr>
      </w:pPr>
      <w:r>
        <w:rPr>
          <w:rFonts w:hint="eastAsia"/>
          <w:kern w:val="0"/>
          <w:sz w:val="20"/>
          <w:szCs w:val="20"/>
        </w:rPr>
        <w:t xml:space="preserve">　令和</w:t>
      </w:r>
      <w:r w:rsidR="00650A1C" w:rsidRPr="006E6BAB">
        <w:rPr>
          <w:rFonts w:hint="eastAsia"/>
          <w:kern w:val="0"/>
          <w:sz w:val="20"/>
          <w:szCs w:val="20"/>
        </w:rPr>
        <w:t xml:space="preserve">　　年　　月　　日</w:t>
      </w:r>
    </w:p>
    <w:p w:rsidR="00650A1C" w:rsidRPr="00600303" w:rsidRDefault="00650A1C" w:rsidP="006E6BAB">
      <w:pPr>
        <w:spacing w:line="240" w:lineRule="exact"/>
        <w:rPr>
          <w:rFonts w:hint="eastAsia"/>
          <w:kern w:val="0"/>
          <w:sz w:val="20"/>
          <w:szCs w:val="20"/>
        </w:rPr>
      </w:pPr>
    </w:p>
    <w:p w:rsidR="00650A1C" w:rsidRPr="006E6BAB" w:rsidRDefault="00650A1C" w:rsidP="006E6BAB">
      <w:pPr>
        <w:spacing w:line="240" w:lineRule="exact"/>
        <w:rPr>
          <w:rFonts w:hint="eastAsia"/>
          <w:kern w:val="0"/>
          <w:sz w:val="20"/>
          <w:szCs w:val="20"/>
        </w:rPr>
      </w:pPr>
    </w:p>
    <w:p w:rsidR="00650A1C" w:rsidRPr="006E6BAB" w:rsidRDefault="00650A1C" w:rsidP="006E6BAB">
      <w:pPr>
        <w:spacing w:line="240" w:lineRule="exact"/>
        <w:rPr>
          <w:rFonts w:hint="eastAsia"/>
          <w:kern w:val="0"/>
          <w:sz w:val="20"/>
          <w:szCs w:val="20"/>
        </w:rPr>
      </w:pPr>
      <w:r w:rsidRPr="006E6BAB">
        <w:rPr>
          <w:rFonts w:hint="eastAsia"/>
          <w:kern w:val="0"/>
          <w:sz w:val="20"/>
          <w:szCs w:val="20"/>
        </w:rPr>
        <w:t xml:space="preserve">　　　　　　　　　　　　　　　</w:t>
      </w:r>
      <w:r w:rsidR="00426E30">
        <w:rPr>
          <w:rFonts w:hint="eastAsia"/>
          <w:kern w:val="0"/>
          <w:sz w:val="20"/>
          <w:szCs w:val="20"/>
        </w:rPr>
        <w:t xml:space="preserve">　　　　　</w:t>
      </w:r>
      <w:r w:rsidRPr="006E6BAB">
        <w:rPr>
          <w:rFonts w:hint="eastAsia"/>
          <w:kern w:val="0"/>
          <w:sz w:val="20"/>
          <w:szCs w:val="20"/>
        </w:rPr>
        <w:t>（甲）　　　名古屋市中区三の丸一丁目３番１号</w:t>
      </w:r>
    </w:p>
    <w:p w:rsidR="00650A1C" w:rsidRPr="006E6BAB" w:rsidRDefault="00650A1C" w:rsidP="006E6BAB">
      <w:pPr>
        <w:spacing w:line="240" w:lineRule="exact"/>
        <w:rPr>
          <w:rFonts w:hint="eastAsia"/>
          <w:kern w:val="0"/>
          <w:sz w:val="20"/>
          <w:szCs w:val="20"/>
        </w:rPr>
      </w:pPr>
      <w:r w:rsidRPr="006E6BAB">
        <w:rPr>
          <w:rFonts w:hint="eastAsia"/>
          <w:kern w:val="0"/>
          <w:sz w:val="20"/>
          <w:szCs w:val="20"/>
        </w:rPr>
        <w:t xml:space="preserve">　　　　　　　　　　　　　　　　　　　　</w:t>
      </w:r>
      <w:r w:rsidR="00426E30">
        <w:rPr>
          <w:rFonts w:hint="eastAsia"/>
          <w:kern w:val="0"/>
          <w:sz w:val="20"/>
          <w:szCs w:val="20"/>
        </w:rPr>
        <w:t xml:space="preserve">　　　　　</w:t>
      </w:r>
      <w:r w:rsidRPr="006E6BAB">
        <w:rPr>
          <w:rFonts w:hint="eastAsia"/>
          <w:kern w:val="0"/>
          <w:sz w:val="20"/>
          <w:szCs w:val="20"/>
        </w:rPr>
        <w:t xml:space="preserve">　</w:t>
      </w:r>
      <w:r w:rsidRPr="006E6BAB">
        <w:rPr>
          <w:kern w:val="0"/>
          <w:sz w:val="20"/>
          <w:szCs w:val="20"/>
        </w:rPr>
        <w:fldChar w:fldCharType="begin"/>
      </w:r>
      <w:r w:rsidRPr="006E6BAB">
        <w:rPr>
          <w:kern w:val="0"/>
          <w:sz w:val="20"/>
          <w:szCs w:val="20"/>
        </w:rPr>
        <w:instrText xml:space="preserve"> eq \o\ad(</w:instrText>
      </w:r>
      <w:r w:rsidRPr="006E6BAB">
        <w:rPr>
          <w:rFonts w:hint="eastAsia"/>
          <w:kern w:val="0"/>
          <w:sz w:val="20"/>
          <w:szCs w:val="20"/>
        </w:rPr>
        <w:instrText>国家公務員共済組合連合会</w:instrText>
      </w:r>
      <w:r w:rsidRPr="006E6BAB">
        <w:rPr>
          <w:kern w:val="0"/>
          <w:sz w:val="20"/>
          <w:szCs w:val="20"/>
        </w:rPr>
        <w:instrText>,</w:instrText>
      </w:r>
      <w:r w:rsidRPr="006E6BAB">
        <w:rPr>
          <w:rFonts w:hint="eastAsia"/>
          <w:kern w:val="0"/>
          <w:sz w:val="20"/>
          <w:szCs w:val="20"/>
        </w:rPr>
        <w:instrText xml:space="preserve">　　　　　　　　　　　　　　　</w:instrText>
      </w:r>
      <w:r w:rsidRPr="006E6BAB">
        <w:rPr>
          <w:kern w:val="0"/>
          <w:sz w:val="20"/>
          <w:szCs w:val="20"/>
        </w:rPr>
        <w:instrText>)</w:instrText>
      </w:r>
      <w:r w:rsidRPr="006E6BAB">
        <w:rPr>
          <w:kern w:val="0"/>
          <w:sz w:val="20"/>
          <w:szCs w:val="20"/>
        </w:rPr>
        <w:fldChar w:fldCharType="end"/>
      </w:r>
    </w:p>
    <w:p w:rsidR="00650A1C" w:rsidRPr="006E6BAB" w:rsidRDefault="00650A1C" w:rsidP="006E6BAB">
      <w:pPr>
        <w:spacing w:line="240" w:lineRule="exact"/>
        <w:rPr>
          <w:rFonts w:hint="eastAsia"/>
          <w:kern w:val="0"/>
          <w:sz w:val="20"/>
          <w:szCs w:val="20"/>
        </w:rPr>
      </w:pPr>
      <w:r w:rsidRPr="006E6BAB">
        <w:rPr>
          <w:rFonts w:hint="eastAsia"/>
          <w:kern w:val="0"/>
          <w:sz w:val="20"/>
          <w:szCs w:val="20"/>
        </w:rPr>
        <w:t xml:space="preserve">                                            </w:t>
      </w:r>
      <w:r w:rsidR="00426E30">
        <w:rPr>
          <w:rFonts w:hint="eastAsia"/>
          <w:kern w:val="0"/>
          <w:sz w:val="20"/>
          <w:szCs w:val="20"/>
        </w:rPr>
        <w:t xml:space="preserve">　　　　</w:t>
      </w:r>
      <w:r w:rsidRPr="006E6BAB">
        <w:rPr>
          <w:rFonts w:hint="eastAsia"/>
          <w:kern w:val="0"/>
          <w:sz w:val="20"/>
          <w:szCs w:val="20"/>
        </w:rPr>
        <w:t xml:space="preserve">名城病院長　</w:t>
      </w:r>
      <w:r w:rsidR="00426E30">
        <w:rPr>
          <w:rFonts w:hint="eastAsia"/>
          <w:kern w:val="0"/>
          <w:sz w:val="20"/>
          <w:szCs w:val="20"/>
        </w:rPr>
        <w:t xml:space="preserve">　　</w:t>
      </w:r>
      <w:r w:rsidR="00C874CC">
        <w:rPr>
          <w:rFonts w:hint="eastAsia"/>
          <w:kern w:val="0"/>
          <w:sz w:val="20"/>
          <w:szCs w:val="20"/>
        </w:rPr>
        <w:t>後　藤</w:t>
      </w:r>
      <w:r w:rsidR="00426E30">
        <w:rPr>
          <w:rFonts w:hint="eastAsia"/>
          <w:kern w:val="0"/>
          <w:sz w:val="20"/>
          <w:szCs w:val="20"/>
        </w:rPr>
        <w:t xml:space="preserve">　</w:t>
      </w:r>
      <w:r w:rsidR="00C874CC">
        <w:rPr>
          <w:rFonts w:hint="eastAsia"/>
          <w:kern w:val="0"/>
          <w:sz w:val="20"/>
          <w:szCs w:val="20"/>
        </w:rPr>
        <w:t>秀　実</w:t>
      </w:r>
      <w:r w:rsidR="004F2BAD">
        <w:rPr>
          <w:rFonts w:hint="eastAsia"/>
          <w:kern w:val="0"/>
          <w:sz w:val="20"/>
          <w:szCs w:val="20"/>
        </w:rPr>
        <w:t xml:space="preserve">　　　　㊞</w:t>
      </w:r>
    </w:p>
    <w:p w:rsidR="00650A1C" w:rsidRPr="006E6BAB" w:rsidRDefault="00650A1C" w:rsidP="006E6BAB">
      <w:pPr>
        <w:spacing w:line="240" w:lineRule="exact"/>
        <w:rPr>
          <w:rFonts w:hint="eastAsia"/>
          <w:kern w:val="0"/>
          <w:sz w:val="20"/>
          <w:szCs w:val="20"/>
        </w:rPr>
      </w:pPr>
      <w:r w:rsidRPr="006E6BAB">
        <w:rPr>
          <w:rFonts w:hint="eastAsia"/>
          <w:kern w:val="0"/>
          <w:sz w:val="20"/>
          <w:szCs w:val="20"/>
        </w:rPr>
        <w:t xml:space="preserve">                   </w:t>
      </w:r>
    </w:p>
    <w:p w:rsidR="00650A1C" w:rsidRPr="006E6BAB" w:rsidRDefault="00650A1C" w:rsidP="006E6BAB">
      <w:pPr>
        <w:spacing w:line="240" w:lineRule="exact"/>
        <w:rPr>
          <w:rFonts w:hint="eastAsia"/>
          <w:kern w:val="0"/>
          <w:sz w:val="20"/>
          <w:szCs w:val="20"/>
        </w:rPr>
      </w:pPr>
    </w:p>
    <w:p w:rsidR="00650A1C" w:rsidRPr="006E6BAB" w:rsidRDefault="00650A1C" w:rsidP="006E6BAB">
      <w:pPr>
        <w:pStyle w:val="a7"/>
        <w:tabs>
          <w:tab w:val="left" w:pos="3420"/>
          <w:tab w:val="left" w:pos="3600"/>
        </w:tabs>
        <w:spacing w:line="240" w:lineRule="exact"/>
        <w:rPr>
          <w:rFonts w:hint="eastAsia"/>
          <w:kern w:val="0"/>
          <w:sz w:val="20"/>
          <w:szCs w:val="20"/>
        </w:rPr>
      </w:pPr>
      <w:r w:rsidRPr="006E6BAB">
        <w:rPr>
          <w:rFonts w:hint="eastAsia"/>
          <w:kern w:val="0"/>
          <w:sz w:val="20"/>
          <w:szCs w:val="20"/>
        </w:rPr>
        <w:t xml:space="preserve">　　　　　　　　　　　　　　　</w:t>
      </w:r>
      <w:r w:rsidR="00426E30">
        <w:rPr>
          <w:rFonts w:hint="eastAsia"/>
          <w:kern w:val="0"/>
          <w:sz w:val="20"/>
          <w:szCs w:val="20"/>
        </w:rPr>
        <w:t xml:space="preserve">　　　　　</w:t>
      </w:r>
      <w:r w:rsidRPr="006E6BAB">
        <w:rPr>
          <w:rFonts w:hint="eastAsia"/>
          <w:kern w:val="0"/>
          <w:sz w:val="20"/>
          <w:szCs w:val="20"/>
        </w:rPr>
        <w:t>（乙）</w:t>
      </w:r>
    </w:p>
    <w:p w:rsidR="00650A1C" w:rsidRPr="006E6BAB" w:rsidRDefault="00650A1C" w:rsidP="006E6BAB">
      <w:pPr>
        <w:spacing w:line="240" w:lineRule="exact"/>
        <w:rPr>
          <w:rFonts w:hint="eastAsia"/>
          <w:kern w:val="0"/>
          <w:sz w:val="20"/>
          <w:szCs w:val="20"/>
        </w:rPr>
      </w:pPr>
    </w:p>
    <w:p w:rsidR="00650A1C" w:rsidRDefault="00650A1C">
      <w:pPr>
        <w:rPr>
          <w:rFonts w:hint="eastAsia"/>
          <w:kern w:val="0"/>
        </w:rPr>
      </w:pPr>
      <w:r>
        <w:rPr>
          <w:rFonts w:hint="eastAsia"/>
          <w:kern w:val="0"/>
        </w:rPr>
        <w:t xml:space="preserve">　　　　　　　　　　　　　　　</w:t>
      </w:r>
    </w:p>
    <w:p w:rsidR="00650A1C" w:rsidRDefault="00650A1C">
      <w:pPr>
        <w:ind w:left="840" w:hanging="840"/>
        <w:rPr>
          <w:rFonts w:hint="eastAsia"/>
          <w:kern w:val="0"/>
        </w:rPr>
      </w:pPr>
    </w:p>
    <w:p w:rsidR="00650A1C" w:rsidRDefault="004F2BAD">
      <w:pPr>
        <w:ind w:left="840" w:hanging="840"/>
        <w:rPr>
          <w:rFonts w:hint="eastAsia"/>
          <w:kern w:val="0"/>
        </w:rPr>
      </w:pPr>
      <w:r>
        <w:rPr>
          <w:rFonts w:hint="eastAsia"/>
          <w:kern w:val="0"/>
        </w:rPr>
        <w:t xml:space="preserve">　　　　　　　　　　　　　　　　　　　　　　　　　　　　　　　　　　　　　　　　　　　㊞</w:t>
      </w:r>
    </w:p>
    <w:p w:rsidR="00CE7270" w:rsidRDefault="00CE7270" w:rsidP="00CE7270">
      <w:pPr>
        <w:spacing w:line="6" w:lineRule="atLeast"/>
        <w:ind w:firstLineChars="700" w:firstLine="2249"/>
        <w:rPr>
          <w:rFonts w:hint="eastAsia"/>
          <w:b/>
          <w:sz w:val="32"/>
        </w:rPr>
      </w:pPr>
      <w:r>
        <w:rPr>
          <w:rFonts w:hint="eastAsia"/>
          <w:b/>
          <w:sz w:val="32"/>
        </w:rPr>
        <w:lastRenderedPageBreak/>
        <w:t>個人情報の取扱いに関する覚書</w:t>
      </w:r>
    </w:p>
    <w:p w:rsidR="00CE7270" w:rsidRDefault="00CE7270" w:rsidP="00CE7270">
      <w:pPr>
        <w:spacing w:line="6" w:lineRule="atLeast"/>
        <w:ind w:firstLineChars="100" w:firstLine="200"/>
        <w:rPr>
          <w:rFonts w:hint="eastAsia"/>
          <w:sz w:val="20"/>
          <w:szCs w:val="20"/>
        </w:rPr>
      </w:pPr>
    </w:p>
    <w:p w:rsidR="00CE7270" w:rsidRPr="006E6BAB" w:rsidRDefault="00CE7270" w:rsidP="00CE7270">
      <w:pPr>
        <w:spacing w:line="240" w:lineRule="exact"/>
        <w:ind w:firstLineChars="100" w:firstLine="200"/>
        <w:rPr>
          <w:rFonts w:hint="eastAsia"/>
          <w:sz w:val="20"/>
          <w:szCs w:val="20"/>
          <w:u w:val="single"/>
        </w:rPr>
      </w:pPr>
      <w:r w:rsidRPr="006E6BAB">
        <w:rPr>
          <w:rFonts w:hint="eastAsia"/>
          <w:sz w:val="20"/>
          <w:szCs w:val="20"/>
        </w:rPr>
        <w:t xml:space="preserve">国家公務員共済組合連合会名城病院（以下「甲」という）と　　　　　　　　　　　　　　</w:t>
      </w:r>
      <w:r>
        <w:rPr>
          <w:rFonts w:hint="eastAsia"/>
          <w:sz w:val="20"/>
          <w:szCs w:val="20"/>
        </w:rPr>
        <w:t xml:space="preserve">　　　</w:t>
      </w:r>
      <w:r w:rsidRPr="006E6BAB">
        <w:rPr>
          <w:rFonts w:hint="eastAsia"/>
          <w:sz w:val="20"/>
          <w:szCs w:val="20"/>
        </w:rPr>
        <w:t>（以下「乙」という）は、甲乙間で締結した契約対象業務（以下「本業務」）の遂行における個人情報の取扱に関し、次のとおり覚書（以下「本覚書」）を締結する。尚、甲の運営に直接・間接に関与し個人情報を知り得る立場にある場合は、契約の有無に係らずこの覚書を締結するものとする。</w:t>
      </w:r>
    </w:p>
    <w:p w:rsidR="00CE7270" w:rsidRPr="006E6BAB" w:rsidRDefault="00CE7270" w:rsidP="00CE7270">
      <w:pPr>
        <w:spacing w:line="240" w:lineRule="exact"/>
        <w:rPr>
          <w:rFonts w:hint="eastAsia"/>
          <w:sz w:val="20"/>
          <w:szCs w:val="20"/>
        </w:rPr>
      </w:pPr>
    </w:p>
    <w:p w:rsidR="00CE7270" w:rsidRPr="006E6BAB" w:rsidRDefault="00CE7270" w:rsidP="00CE7270">
      <w:pPr>
        <w:spacing w:line="240" w:lineRule="exact"/>
        <w:rPr>
          <w:rFonts w:hint="eastAsia"/>
          <w:sz w:val="20"/>
          <w:szCs w:val="20"/>
        </w:rPr>
      </w:pPr>
      <w:r w:rsidRPr="006E6BAB">
        <w:rPr>
          <w:rFonts w:hint="eastAsia"/>
          <w:sz w:val="20"/>
          <w:szCs w:val="20"/>
        </w:rPr>
        <w:t>第１条（定義）</w:t>
      </w:r>
    </w:p>
    <w:p w:rsidR="00CE7270" w:rsidRPr="006E6BAB" w:rsidRDefault="00CE7270" w:rsidP="00CE7270">
      <w:pPr>
        <w:spacing w:line="240" w:lineRule="exact"/>
        <w:ind w:left="200" w:hangingChars="100" w:hanging="200"/>
        <w:rPr>
          <w:rFonts w:hint="eastAsia"/>
          <w:sz w:val="20"/>
          <w:szCs w:val="20"/>
        </w:rPr>
      </w:pPr>
      <w:r w:rsidRPr="006E6BAB">
        <w:rPr>
          <w:rFonts w:hint="eastAsia"/>
          <w:sz w:val="20"/>
          <w:szCs w:val="20"/>
        </w:rPr>
        <w:t xml:space="preserve">　　本覚書における「個人情報」とは、乙の業務遂行に附帯して知り得る甲に関する個人情報であって、当該情報に含まれる氏名、生年月日その他の記述により特定の個人を識別できる情報（他の情報と容易に照合することができ、それにより特定の個人を識別できる情報を含む）をいう。</w:t>
      </w:r>
    </w:p>
    <w:p w:rsidR="00CE7270" w:rsidRPr="006E6BAB" w:rsidRDefault="00CE7270" w:rsidP="00CE7270">
      <w:pPr>
        <w:spacing w:line="240" w:lineRule="exact"/>
        <w:rPr>
          <w:rFonts w:hint="eastAsia"/>
          <w:kern w:val="0"/>
          <w:sz w:val="20"/>
          <w:szCs w:val="20"/>
        </w:rPr>
      </w:pPr>
    </w:p>
    <w:p w:rsidR="00CE7270" w:rsidRPr="006E6BAB" w:rsidRDefault="00CE7270" w:rsidP="00CE7270">
      <w:pPr>
        <w:spacing w:line="240" w:lineRule="exact"/>
        <w:rPr>
          <w:rFonts w:hint="eastAsia"/>
          <w:kern w:val="0"/>
          <w:sz w:val="20"/>
          <w:szCs w:val="20"/>
        </w:rPr>
      </w:pPr>
      <w:r w:rsidRPr="006E6BAB">
        <w:rPr>
          <w:rFonts w:hint="eastAsia"/>
          <w:kern w:val="0"/>
          <w:sz w:val="20"/>
          <w:szCs w:val="20"/>
        </w:rPr>
        <w:t>第２条（個人情報の取扱）</w:t>
      </w:r>
    </w:p>
    <w:p w:rsidR="00CE7270" w:rsidRPr="006E6BAB" w:rsidRDefault="00CE7270" w:rsidP="00CE7270">
      <w:pPr>
        <w:spacing w:line="240" w:lineRule="exact"/>
        <w:ind w:left="200" w:hangingChars="100" w:hanging="200"/>
        <w:rPr>
          <w:rFonts w:hint="eastAsia"/>
          <w:kern w:val="0"/>
          <w:sz w:val="20"/>
          <w:szCs w:val="20"/>
        </w:rPr>
      </w:pPr>
      <w:r w:rsidRPr="006E6BAB">
        <w:rPr>
          <w:rFonts w:hint="eastAsia"/>
          <w:kern w:val="0"/>
          <w:sz w:val="20"/>
          <w:szCs w:val="20"/>
        </w:rPr>
        <w:t xml:space="preserve">　　乙は、甲の事前承諾を得た場合を除き、個人情報を本業務の遂行目的以外の目的のために利用し、又は第三者（乙が本業務を再委託する場合の再委託会社は除く）に利用させ、若しくは開示、漏洩してはならない。</w:t>
      </w:r>
    </w:p>
    <w:p w:rsidR="00CE7270" w:rsidRPr="006E6BAB" w:rsidRDefault="00CE7270" w:rsidP="00CE7270">
      <w:pPr>
        <w:spacing w:line="240" w:lineRule="exact"/>
        <w:ind w:left="200" w:hangingChars="100" w:hanging="200"/>
        <w:rPr>
          <w:rFonts w:hint="eastAsia"/>
          <w:kern w:val="0"/>
          <w:sz w:val="20"/>
          <w:szCs w:val="20"/>
        </w:rPr>
      </w:pPr>
      <w:r w:rsidRPr="006E6BAB">
        <w:rPr>
          <w:rFonts w:hint="eastAsia"/>
          <w:kern w:val="0"/>
          <w:sz w:val="20"/>
          <w:szCs w:val="20"/>
        </w:rPr>
        <w:t>２．乙は、個人情報を厳重に保管・管理し、個人情報の漏洩、紛失、毀損等のリスクに対し、必要かつ適切な措置を講じる。</w:t>
      </w:r>
    </w:p>
    <w:p w:rsidR="00CE7270" w:rsidRPr="006E6BAB" w:rsidRDefault="00CE7270" w:rsidP="00CE7270">
      <w:pPr>
        <w:spacing w:line="240" w:lineRule="exact"/>
        <w:ind w:left="200" w:hangingChars="100" w:hanging="200"/>
        <w:rPr>
          <w:rFonts w:hint="eastAsia"/>
          <w:kern w:val="0"/>
          <w:sz w:val="20"/>
          <w:szCs w:val="20"/>
        </w:rPr>
      </w:pPr>
      <w:r w:rsidRPr="006E6BAB">
        <w:rPr>
          <w:rFonts w:hint="eastAsia"/>
          <w:kern w:val="0"/>
          <w:sz w:val="20"/>
          <w:szCs w:val="20"/>
        </w:rPr>
        <w:t>３．乙は、個人情報取扱管理者又は担当者を定め、乙及び本業務に従事する乙の従業員が本覚書の定めを遵守するための必要かつ適切な措置を講じる。</w:t>
      </w:r>
    </w:p>
    <w:p w:rsidR="00CE7270" w:rsidRPr="006E6BAB" w:rsidRDefault="00CE7270" w:rsidP="00CE7270">
      <w:pPr>
        <w:spacing w:line="240" w:lineRule="exact"/>
        <w:ind w:left="200" w:hangingChars="100" w:hanging="200"/>
        <w:rPr>
          <w:rFonts w:hint="eastAsia"/>
          <w:kern w:val="0"/>
          <w:sz w:val="20"/>
          <w:szCs w:val="20"/>
        </w:rPr>
      </w:pPr>
      <w:r w:rsidRPr="006E6BAB">
        <w:rPr>
          <w:rFonts w:hint="eastAsia"/>
          <w:kern w:val="0"/>
          <w:sz w:val="20"/>
          <w:szCs w:val="20"/>
        </w:rPr>
        <w:t>４．甲は、個人情報の目的外利用、漏洩、紛失、毀損等の防止その他個人情報の適切な管理のために、乙と協議の上、必要かつ適切な措置を講ずることができる。</w:t>
      </w:r>
    </w:p>
    <w:p w:rsidR="00CE7270" w:rsidRPr="006E6BAB" w:rsidRDefault="00CE7270" w:rsidP="00CE7270">
      <w:pPr>
        <w:spacing w:line="240" w:lineRule="exact"/>
        <w:rPr>
          <w:rFonts w:hint="eastAsia"/>
          <w:kern w:val="0"/>
          <w:sz w:val="20"/>
          <w:szCs w:val="20"/>
        </w:rPr>
      </w:pPr>
    </w:p>
    <w:p w:rsidR="00CE7270" w:rsidRPr="006E6BAB" w:rsidRDefault="00CE7270" w:rsidP="00CE7270">
      <w:pPr>
        <w:spacing w:line="240" w:lineRule="exact"/>
        <w:rPr>
          <w:rFonts w:hint="eastAsia"/>
          <w:kern w:val="0"/>
          <w:sz w:val="20"/>
          <w:szCs w:val="20"/>
        </w:rPr>
      </w:pPr>
      <w:r w:rsidRPr="006E6BAB">
        <w:rPr>
          <w:rFonts w:hint="eastAsia"/>
          <w:kern w:val="0"/>
          <w:sz w:val="20"/>
          <w:szCs w:val="20"/>
        </w:rPr>
        <w:t>第３条（再委託時の取扱）</w:t>
      </w:r>
    </w:p>
    <w:p w:rsidR="00CE7270" w:rsidRPr="006E6BAB" w:rsidRDefault="00CE7270" w:rsidP="00CE7270">
      <w:pPr>
        <w:spacing w:line="240" w:lineRule="exact"/>
        <w:ind w:left="200" w:hangingChars="100" w:hanging="200"/>
        <w:rPr>
          <w:rFonts w:hint="eastAsia"/>
          <w:kern w:val="0"/>
          <w:sz w:val="20"/>
          <w:szCs w:val="20"/>
        </w:rPr>
      </w:pPr>
      <w:r w:rsidRPr="006E6BAB">
        <w:rPr>
          <w:rFonts w:hint="eastAsia"/>
          <w:kern w:val="0"/>
          <w:sz w:val="20"/>
          <w:szCs w:val="20"/>
        </w:rPr>
        <w:t xml:space="preserve">　　乙は、本業務の全部又は一部を乙の指定する第三者に再委託する場合、甲より預託を受けた個人情報の安全管理が図られるように、当該再委託先会社との間で本覚書と同等の内容の契約を締結し、当該再委託先会社に対する必要かつ適切な監督を行わなければならない。</w:t>
      </w:r>
    </w:p>
    <w:p w:rsidR="00CE7270" w:rsidRPr="006E6BAB" w:rsidRDefault="00CE7270" w:rsidP="00CE7270">
      <w:pPr>
        <w:spacing w:line="240" w:lineRule="exact"/>
        <w:rPr>
          <w:rFonts w:hint="eastAsia"/>
          <w:kern w:val="0"/>
          <w:sz w:val="20"/>
          <w:szCs w:val="20"/>
        </w:rPr>
      </w:pPr>
    </w:p>
    <w:p w:rsidR="00CE7270" w:rsidRPr="006E6BAB" w:rsidRDefault="00CE7270" w:rsidP="00CE7270">
      <w:pPr>
        <w:spacing w:line="240" w:lineRule="exact"/>
        <w:rPr>
          <w:rFonts w:hint="eastAsia"/>
          <w:sz w:val="20"/>
          <w:szCs w:val="20"/>
        </w:rPr>
      </w:pPr>
      <w:r w:rsidRPr="006E6BAB">
        <w:rPr>
          <w:rFonts w:hint="eastAsia"/>
          <w:sz w:val="20"/>
          <w:szCs w:val="20"/>
        </w:rPr>
        <w:t>第４条（損害賠償）</w:t>
      </w:r>
    </w:p>
    <w:p w:rsidR="00CE7270" w:rsidRPr="006E6BAB" w:rsidRDefault="00CE7270" w:rsidP="00CE7270">
      <w:pPr>
        <w:spacing w:line="240" w:lineRule="exact"/>
        <w:ind w:left="200" w:hangingChars="100" w:hanging="200"/>
        <w:rPr>
          <w:rFonts w:hint="eastAsia"/>
          <w:sz w:val="20"/>
          <w:szCs w:val="20"/>
        </w:rPr>
      </w:pPr>
      <w:r w:rsidRPr="006E6BAB">
        <w:rPr>
          <w:rFonts w:hint="eastAsia"/>
          <w:sz w:val="20"/>
          <w:szCs w:val="20"/>
        </w:rPr>
        <w:t xml:space="preserve">　　乙による本覚書の不履行に起因して甲に損害が発生し、当該損害が乙の責に帰すべき事由による場合は、乙は当該損害を賠償する。</w:t>
      </w:r>
    </w:p>
    <w:p w:rsidR="00CE7270" w:rsidRPr="006E6BAB" w:rsidRDefault="00CE7270" w:rsidP="00CE7270">
      <w:pPr>
        <w:spacing w:line="240" w:lineRule="exact"/>
        <w:rPr>
          <w:rFonts w:hint="eastAsia"/>
          <w:sz w:val="20"/>
          <w:szCs w:val="20"/>
        </w:rPr>
      </w:pPr>
    </w:p>
    <w:p w:rsidR="00CE7270" w:rsidRPr="006E6BAB" w:rsidRDefault="00CE7270" w:rsidP="00CE7270">
      <w:pPr>
        <w:spacing w:line="240" w:lineRule="exact"/>
        <w:rPr>
          <w:rFonts w:hint="eastAsia"/>
          <w:sz w:val="20"/>
          <w:szCs w:val="20"/>
        </w:rPr>
      </w:pPr>
      <w:r w:rsidRPr="006E6BAB">
        <w:rPr>
          <w:rFonts w:hint="eastAsia"/>
          <w:sz w:val="20"/>
          <w:szCs w:val="20"/>
        </w:rPr>
        <w:t>第５条（本業務完了後の取扱等）</w:t>
      </w:r>
    </w:p>
    <w:p w:rsidR="00CE7270" w:rsidRPr="006E6BAB" w:rsidRDefault="00CE7270" w:rsidP="00CE7270">
      <w:pPr>
        <w:spacing w:line="240" w:lineRule="exact"/>
        <w:ind w:left="200" w:hangingChars="100" w:hanging="200"/>
        <w:rPr>
          <w:rFonts w:hint="eastAsia"/>
          <w:kern w:val="0"/>
          <w:sz w:val="20"/>
          <w:szCs w:val="20"/>
        </w:rPr>
      </w:pPr>
      <w:r w:rsidRPr="006E6BAB">
        <w:rPr>
          <w:rFonts w:hint="eastAsia"/>
          <w:kern w:val="0"/>
          <w:sz w:val="20"/>
          <w:szCs w:val="20"/>
        </w:rPr>
        <w:t xml:space="preserve">　　乙は、本業務を終了した場合又は甲から要求があった場合には、個人情報及び個人情報が含まれる全ての物件を直ちに甲に返還又は消去、破棄等の必要な措置を講じ、確認</w:t>
      </w:r>
      <w:r w:rsidRPr="006E6BAB">
        <w:rPr>
          <w:rFonts w:hint="eastAsia"/>
          <w:sz w:val="20"/>
          <w:szCs w:val="20"/>
        </w:rPr>
        <w:t>書等により甲の確認を得るものとする。</w:t>
      </w:r>
    </w:p>
    <w:p w:rsidR="00CE7270" w:rsidRPr="006E6BAB" w:rsidRDefault="00CE7270" w:rsidP="00CE7270">
      <w:pPr>
        <w:pStyle w:val="a7"/>
        <w:spacing w:line="240" w:lineRule="exact"/>
        <w:rPr>
          <w:rFonts w:hint="eastAsia"/>
          <w:kern w:val="0"/>
          <w:sz w:val="20"/>
          <w:szCs w:val="20"/>
        </w:rPr>
      </w:pPr>
      <w:r w:rsidRPr="006E6BAB">
        <w:rPr>
          <w:rFonts w:hint="eastAsia"/>
          <w:sz w:val="20"/>
          <w:szCs w:val="20"/>
        </w:rPr>
        <w:t>２．本覚書は契約終了後においても有効なものとする。</w:t>
      </w:r>
    </w:p>
    <w:p w:rsidR="00CE7270" w:rsidRPr="006E6BAB" w:rsidRDefault="00CE7270" w:rsidP="00CE7270">
      <w:pPr>
        <w:spacing w:line="240" w:lineRule="exact"/>
        <w:rPr>
          <w:rFonts w:hint="eastAsia"/>
          <w:kern w:val="0"/>
          <w:sz w:val="20"/>
          <w:szCs w:val="20"/>
        </w:rPr>
      </w:pPr>
    </w:p>
    <w:p w:rsidR="00CE7270" w:rsidRPr="006E6BAB" w:rsidRDefault="00CE7270" w:rsidP="00CE7270">
      <w:pPr>
        <w:spacing w:line="240" w:lineRule="exact"/>
        <w:rPr>
          <w:rFonts w:hint="eastAsia"/>
          <w:sz w:val="20"/>
          <w:szCs w:val="20"/>
        </w:rPr>
      </w:pPr>
      <w:r w:rsidRPr="006E6BAB">
        <w:rPr>
          <w:rFonts w:hint="eastAsia"/>
          <w:sz w:val="20"/>
          <w:szCs w:val="20"/>
        </w:rPr>
        <w:t>第６条（協議事項）</w:t>
      </w:r>
    </w:p>
    <w:p w:rsidR="00CE7270" w:rsidRPr="006E6BAB" w:rsidRDefault="00CE7270" w:rsidP="00CE7270">
      <w:pPr>
        <w:spacing w:line="240" w:lineRule="exact"/>
        <w:ind w:left="200" w:hangingChars="100" w:hanging="200"/>
        <w:rPr>
          <w:rFonts w:hint="eastAsia"/>
          <w:sz w:val="20"/>
          <w:szCs w:val="20"/>
        </w:rPr>
      </w:pPr>
      <w:r w:rsidRPr="006E6BAB">
        <w:rPr>
          <w:rFonts w:hint="eastAsia"/>
          <w:sz w:val="20"/>
          <w:szCs w:val="20"/>
        </w:rPr>
        <w:t xml:space="preserve">　　甲及び乙は、本覚書に定めのない事項又は疑義が生じた事項について、誠意をもって協議のうえ解決するものとする。</w:t>
      </w:r>
    </w:p>
    <w:p w:rsidR="00CE7270" w:rsidRPr="006E6BAB" w:rsidRDefault="00CE7270" w:rsidP="00CE7270">
      <w:pPr>
        <w:spacing w:line="240" w:lineRule="exact"/>
        <w:rPr>
          <w:rFonts w:hint="eastAsia"/>
          <w:kern w:val="0"/>
          <w:sz w:val="20"/>
          <w:szCs w:val="20"/>
        </w:rPr>
      </w:pPr>
      <w:r w:rsidRPr="006E6BAB">
        <w:rPr>
          <w:rFonts w:hint="eastAsia"/>
          <w:sz w:val="20"/>
          <w:szCs w:val="20"/>
        </w:rPr>
        <w:t xml:space="preserve">　</w:t>
      </w:r>
    </w:p>
    <w:p w:rsidR="00CE7270" w:rsidRPr="006E6BAB" w:rsidRDefault="00CE7270" w:rsidP="00CE7270">
      <w:pPr>
        <w:spacing w:line="240" w:lineRule="exact"/>
        <w:rPr>
          <w:rFonts w:hint="eastAsia"/>
          <w:kern w:val="0"/>
          <w:sz w:val="20"/>
          <w:szCs w:val="20"/>
        </w:rPr>
      </w:pPr>
    </w:p>
    <w:p w:rsidR="00CE7270" w:rsidRPr="006E6BAB" w:rsidRDefault="00CE7270" w:rsidP="00CE7270">
      <w:pPr>
        <w:spacing w:line="240" w:lineRule="exact"/>
        <w:rPr>
          <w:rFonts w:hint="eastAsia"/>
          <w:kern w:val="0"/>
          <w:sz w:val="20"/>
          <w:szCs w:val="20"/>
        </w:rPr>
      </w:pPr>
      <w:r w:rsidRPr="006E6BAB">
        <w:rPr>
          <w:rFonts w:hint="eastAsia"/>
          <w:kern w:val="0"/>
          <w:sz w:val="20"/>
          <w:szCs w:val="20"/>
        </w:rPr>
        <w:t xml:space="preserve">　本覚書締結の証として、本書２通を作成し、甲乙記名捺印のうえ各</w:t>
      </w:r>
      <w:r w:rsidRPr="006E6BAB">
        <w:rPr>
          <w:rFonts w:hint="eastAsia"/>
          <w:kern w:val="0"/>
          <w:sz w:val="20"/>
          <w:szCs w:val="20"/>
        </w:rPr>
        <w:t>1</w:t>
      </w:r>
      <w:r w:rsidRPr="006E6BAB">
        <w:rPr>
          <w:rFonts w:hint="eastAsia"/>
          <w:kern w:val="0"/>
          <w:sz w:val="20"/>
          <w:szCs w:val="20"/>
        </w:rPr>
        <w:t>通を保有する。</w:t>
      </w:r>
    </w:p>
    <w:p w:rsidR="00CE7270" w:rsidRPr="006E6BAB" w:rsidRDefault="00CE7270" w:rsidP="00CE7270">
      <w:pPr>
        <w:spacing w:line="240" w:lineRule="exact"/>
        <w:rPr>
          <w:rFonts w:hint="eastAsia"/>
          <w:kern w:val="0"/>
          <w:sz w:val="20"/>
          <w:szCs w:val="20"/>
        </w:rPr>
      </w:pPr>
    </w:p>
    <w:p w:rsidR="00CE7270" w:rsidRPr="006E6BAB" w:rsidRDefault="00CE7270" w:rsidP="00CE7270">
      <w:pPr>
        <w:spacing w:line="240" w:lineRule="exact"/>
        <w:rPr>
          <w:rFonts w:hint="eastAsia"/>
          <w:kern w:val="0"/>
          <w:sz w:val="20"/>
          <w:szCs w:val="20"/>
        </w:rPr>
      </w:pPr>
    </w:p>
    <w:p w:rsidR="00CE7270" w:rsidRPr="006E6BAB" w:rsidRDefault="00600303" w:rsidP="00CE7270">
      <w:pPr>
        <w:spacing w:line="240" w:lineRule="exact"/>
        <w:rPr>
          <w:rFonts w:hint="eastAsia"/>
          <w:kern w:val="0"/>
          <w:sz w:val="20"/>
          <w:szCs w:val="20"/>
        </w:rPr>
      </w:pPr>
      <w:r>
        <w:rPr>
          <w:rFonts w:hint="eastAsia"/>
          <w:kern w:val="0"/>
          <w:sz w:val="20"/>
          <w:szCs w:val="20"/>
        </w:rPr>
        <w:t xml:space="preserve">　令和</w:t>
      </w:r>
      <w:r w:rsidR="00CE7270" w:rsidRPr="006E6BAB">
        <w:rPr>
          <w:rFonts w:hint="eastAsia"/>
          <w:kern w:val="0"/>
          <w:sz w:val="20"/>
          <w:szCs w:val="20"/>
        </w:rPr>
        <w:t xml:space="preserve">　　年　　月　　日</w:t>
      </w:r>
    </w:p>
    <w:p w:rsidR="00CE7270" w:rsidRPr="00600303" w:rsidRDefault="00CE7270" w:rsidP="00CE7270">
      <w:pPr>
        <w:spacing w:line="240" w:lineRule="exact"/>
        <w:rPr>
          <w:rFonts w:hint="eastAsia"/>
          <w:kern w:val="0"/>
          <w:sz w:val="20"/>
          <w:szCs w:val="20"/>
        </w:rPr>
      </w:pPr>
    </w:p>
    <w:p w:rsidR="00CE7270" w:rsidRPr="006E6BAB" w:rsidRDefault="00CE7270" w:rsidP="00CE7270">
      <w:pPr>
        <w:spacing w:line="240" w:lineRule="exact"/>
        <w:rPr>
          <w:rFonts w:hint="eastAsia"/>
          <w:kern w:val="0"/>
          <w:sz w:val="20"/>
          <w:szCs w:val="20"/>
        </w:rPr>
      </w:pPr>
    </w:p>
    <w:p w:rsidR="00CE7270" w:rsidRPr="006E6BAB" w:rsidRDefault="00CE7270" w:rsidP="00CE7270">
      <w:pPr>
        <w:spacing w:line="240" w:lineRule="exact"/>
        <w:rPr>
          <w:rFonts w:hint="eastAsia"/>
          <w:kern w:val="0"/>
          <w:sz w:val="20"/>
          <w:szCs w:val="20"/>
        </w:rPr>
      </w:pPr>
      <w:r w:rsidRPr="006E6BAB">
        <w:rPr>
          <w:rFonts w:hint="eastAsia"/>
          <w:kern w:val="0"/>
          <w:sz w:val="20"/>
          <w:szCs w:val="20"/>
        </w:rPr>
        <w:t xml:space="preserve">　　　　　　　　　　　　　　　</w:t>
      </w:r>
      <w:r>
        <w:rPr>
          <w:rFonts w:hint="eastAsia"/>
          <w:kern w:val="0"/>
          <w:sz w:val="20"/>
          <w:szCs w:val="20"/>
        </w:rPr>
        <w:t xml:space="preserve">　　　　　</w:t>
      </w:r>
      <w:r w:rsidRPr="006E6BAB">
        <w:rPr>
          <w:rFonts w:hint="eastAsia"/>
          <w:kern w:val="0"/>
          <w:sz w:val="20"/>
          <w:szCs w:val="20"/>
        </w:rPr>
        <w:t>（甲）　　　名古屋市中区三の丸一丁目３番１号</w:t>
      </w:r>
    </w:p>
    <w:p w:rsidR="00CE7270" w:rsidRPr="006E6BAB" w:rsidRDefault="00CE7270" w:rsidP="00CE7270">
      <w:pPr>
        <w:spacing w:line="240" w:lineRule="exact"/>
        <w:rPr>
          <w:rFonts w:hint="eastAsia"/>
          <w:kern w:val="0"/>
          <w:sz w:val="20"/>
          <w:szCs w:val="20"/>
        </w:rPr>
      </w:pPr>
      <w:r w:rsidRPr="006E6BAB">
        <w:rPr>
          <w:rFonts w:hint="eastAsia"/>
          <w:kern w:val="0"/>
          <w:sz w:val="20"/>
          <w:szCs w:val="20"/>
        </w:rPr>
        <w:t xml:space="preserve">　　　　　　　　　　　　　　　　　　　　</w:t>
      </w:r>
      <w:r>
        <w:rPr>
          <w:rFonts w:hint="eastAsia"/>
          <w:kern w:val="0"/>
          <w:sz w:val="20"/>
          <w:szCs w:val="20"/>
        </w:rPr>
        <w:t xml:space="preserve">　　　　　</w:t>
      </w:r>
      <w:r w:rsidRPr="006E6BAB">
        <w:rPr>
          <w:rFonts w:hint="eastAsia"/>
          <w:kern w:val="0"/>
          <w:sz w:val="20"/>
          <w:szCs w:val="20"/>
        </w:rPr>
        <w:t xml:space="preserve">　</w:t>
      </w:r>
      <w:r w:rsidRPr="006E6BAB">
        <w:rPr>
          <w:kern w:val="0"/>
          <w:sz w:val="20"/>
          <w:szCs w:val="20"/>
        </w:rPr>
        <w:fldChar w:fldCharType="begin"/>
      </w:r>
      <w:r w:rsidRPr="006E6BAB">
        <w:rPr>
          <w:kern w:val="0"/>
          <w:sz w:val="20"/>
          <w:szCs w:val="20"/>
        </w:rPr>
        <w:instrText xml:space="preserve"> eq \o\ad(</w:instrText>
      </w:r>
      <w:r w:rsidRPr="006E6BAB">
        <w:rPr>
          <w:rFonts w:hint="eastAsia"/>
          <w:kern w:val="0"/>
          <w:sz w:val="20"/>
          <w:szCs w:val="20"/>
        </w:rPr>
        <w:instrText>国家公務員共済組合連合会</w:instrText>
      </w:r>
      <w:r w:rsidRPr="006E6BAB">
        <w:rPr>
          <w:kern w:val="0"/>
          <w:sz w:val="20"/>
          <w:szCs w:val="20"/>
        </w:rPr>
        <w:instrText>,</w:instrText>
      </w:r>
      <w:r w:rsidRPr="006E6BAB">
        <w:rPr>
          <w:rFonts w:hint="eastAsia"/>
          <w:kern w:val="0"/>
          <w:sz w:val="20"/>
          <w:szCs w:val="20"/>
        </w:rPr>
        <w:instrText xml:space="preserve">　　　　　　　　　　　　　　　</w:instrText>
      </w:r>
      <w:r w:rsidRPr="006E6BAB">
        <w:rPr>
          <w:kern w:val="0"/>
          <w:sz w:val="20"/>
          <w:szCs w:val="20"/>
        </w:rPr>
        <w:instrText>)</w:instrText>
      </w:r>
      <w:r w:rsidRPr="006E6BAB">
        <w:rPr>
          <w:kern w:val="0"/>
          <w:sz w:val="20"/>
          <w:szCs w:val="20"/>
        </w:rPr>
        <w:fldChar w:fldCharType="end"/>
      </w:r>
    </w:p>
    <w:p w:rsidR="00CE7270" w:rsidRPr="006E6BAB" w:rsidRDefault="00CE7270" w:rsidP="00CE7270">
      <w:pPr>
        <w:spacing w:line="240" w:lineRule="exact"/>
        <w:rPr>
          <w:rFonts w:hint="eastAsia"/>
          <w:kern w:val="0"/>
          <w:sz w:val="20"/>
          <w:szCs w:val="20"/>
        </w:rPr>
      </w:pPr>
      <w:r w:rsidRPr="006E6BAB">
        <w:rPr>
          <w:rFonts w:hint="eastAsia"/>
          <w:kern w:val="0"/>
          <w:sz w:val="20"/>
          <w:szCs w:val="20"/>
        </w:rPr>
        <w:t xml:space="preserve">                                            </w:t>
      </w:r>
      <w:r>
        <w:rPr>
          <w:rFonts w:hint="eastAsia"/>
          <w:kern w:val="0"/>
          <w:sz w:val="20"/>
          <w:szCs w:val="20"/>
        </w:rPr>
        <w:t xml:space="preserve">　　　　</w:t>
      </w:r>
      <w:r w:rsidRPr="006E6BAB">
        <w:rPr>
          <w:rFonts w:hint="eastAsia"/>
          <w:kern w:val="0"/>
          <w:sz w:val="20"/>
          <w:szCs w:val="20"/>
        </w:rPr>
        <w:t xml:space="preserve">名城病院長　</w:t>
      </w:r>
      <w:r>
        <w:rPr>
          <w:rFonts w:hint="eastAsia"/>
          <w:kern w:val="0"/>
          <w:sz w:val="20"/>
          <w:szCs w:val="20"/>
        </w:rPr>
        <w:t xml:space="preserve">　　後　藤　秀　実</w:t>
      </w:r>
      <w:r w:rsidR="004F2BAD">
        <w:rPr>
          <w:rFonts w:hint="eastAsia"/>
          <w:kern w:val="0"/>
          <w:sz w:val="20"/>
          <w:szCs w:val="20"/>
        </w:rPr>
        <w:t xml:space="preserve">　　　　㊞</w:t>
      </w:r>
    </w:p>
    <w:p w:rsidR="00CE7270" w:rsidRPr="006E6BAB" w:rsidRDefault="00CE7270" w:rsidP="00CE7270">
      <w:pPr>
        <w:spacing w:line="240" w:lineRule="exact"/>
        <w:rPr>
          <w:rFonts w:hint="eastAsia"/>
          <w:kern w:val="0"/>
          <w:sz w:val="20"/>
          <w:szCs w:val="20"/>
        </w:rPr>
      </w:pPr>
      <w:r w:rsidRPr="006E6BAB">
        <w:rPr>
          <w:rFonts w:hint="eastAsia"/>
          <w:kern w:val="0"/>
          <w:sz w:val="20"/>
          <w:szCs w:val="20"/>
        </w:rPr>
        <w:t xml:space="preserve">                   </w:t>
      </w:r>
    </w:p>
    <w:p w:rsidR="00CE7270" w:rsidRPr="006E6BAB" w:rsidRDefault="00CE7270" w:rsidP="00CE7270">
      <w:pPr>
        <w:spacing w:line="240" w:lineRule="exact"/>
        <w:rPr>
          <w:rFonts w:hint="eastAsia"/>
          <w:kern w:val="0"/>
          <w:sz w:val="20"/>
          <w:szCs w:val="20"/>
        </w:rPr>
      </w:pPr>
    </w:p>
    <w:p w:rsidR="00CE7270" w:rsidRPr="006E6BAB" w:rsidRDefault="00CE7270" w:rsidP="00CE7270">
      <w:pPr>
        <w:pStyle w:val="a7"/>
        <w:tabs>
          <w:tab w:val="left" w:pos="3420"/>
          <w:tab w:val="left" w:pos="3600"/>
        </w:tabs>
        <w:spacing w:line="240" w:lineRule="exact"/>
        <w:rPr>
          <w:rFonts w:hint="eastAsia"/>
          <w:kern w:val="0"/>
          <w:sz w:val="20"/>
          <w:szCs w:val="20"/>
        </w:rPr>
      </w:pPr>
      <w:r w:rsidRPr="006E6BAB">
        <w:rPr>
          <w:rFonts w:hint="eastAsia"/>
          <w:kern w:val="0"/>
          <w:sz w:val="20"/>
          <w:szCs w:val="20"/>
        </w:rPr>
        <w:t xml:space="preserve">　　　　　　　　　　　　　　　</w:t>
      </w:r>
      <w:r>
        <w:rPr>
          <w:rFonts w:hint="eastAsia"/>
          <w:kern w:val="0"/>
          <w:sz w:val="20"/>
          <w:szCs w:val="20"/>
        </w:rPr>
        <w:t xml:space="preserve">　　　　　</w:t>
      </w:r>
      <w:r w:rsidRPr="006E6BAB">
        <w:rPr>
          <w:rFonts w:hint="eastAsia"/>
          <w:kern w:val="0"/>
          <w:sz w:val="20"/>
          <w:szCs w:val="20"/>
        </w:rPr>
        <w:t>（乙）</w:t>
      </w:r>
    </w:p>
    <w:p w:rsidR="00CE7270" w:rsidRPr="006E6BAB" w:rsidRDefault="00CE7270" w:rsidP="00CE7270">
      <w:pPr>
        <w:spacing w:line="240" w:lineRule="exact"/>
        <w:rPr>
          <w:rFonts w:hint="eastAsia"/>
          <w:kern w:val="0"/>
          <w:sz w:val="20"/>
          <w:szCs w:val="20"/>
        </w:rPr>
      </w:pPr>
    </w:p>
    <w:p w:rsidR="00CE7270" w:rsidRDefault="00CE7270" w:rsidP="00CE7270">
      <w:pPr>
        <w:rPr>
          <w:rFonts w:hint="eastAsia"/>
          <w:kern w:val="0"/>
        </w:rPr>
      </w:pPr>
      <w:r>
        <w:rPr>
          <w:rFonts w:hint="eastAsia"/>
          <w:kern w:val="0"/>
        </w:rPr>
        <w:t xml:space="preserve">　　　　　　　　　　　　　　　</w:t>
      </w:r>
    </w:p>
    <w:p w:rsidR="00CE7270" w:rsidRDefault="00CE7270" w:rsidP="00CE7270">
      <w:pPr>
        <w:ind w:left="840" w:hanging="840"/>
        <w:rPr>
          <w:rFonts w:hint="eastAsia"/>
          <w:kern w:val="0"/>
        </w:rPr>
      </w:pPr>
    </w:p>
    <w:p w:rsidR="00CE7270" w:rsidRDefault="004F2BAD" w:rsidP="00CE7270">
      <w:pPr>
        <w:ind w:left="840" w:hanging="840"/>
        <w:rPr>
          <w:rFonts w:hint="eastAsia"/>
          <w:kern w:val="0"/>
        </w:rPr>
      </w:pPr>
      <w:r>
        <w:rPr>
          <w:rFonts w:hint="eastAsia"/>
          <w:kern w:val="0"/>
        </w:rPr>
        <w:t xml:space="preserve">　　　　　　　　　　　　　　　　　　　　　　　　　　　　　　　　　　　　　　　　　　　㊞</w:t>
      </w:r>
    </w:p>
    <w:sectPr w:rsidR="00CE7270" w:rsidSect="00FB1C1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B64" w:rsidRDefault="009E3B64" w:rsidP="001A0846">
      <w:r>
        <w:separator/>
      </w:r>
    </w:p>
  </w:endnote>
  <w:endnote w:type="continuationSeparator" w:id="0">
    <w:p w:rsidR="009E3B64" w:rsidRDefault="009E3B64" w:rsidP="001A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B64" w:rsidRDefault="009E3B64" w:rsidP="001A0846">
      <w:r>
        <w:separator/>
      </w:r>
    </w:p>
  </w:footnote>
  <w:footnote w:type="continuationSeparator" w:id="0">
    <w:p w:rsidR="009E3B64" w:rsidRDefault="009E3B64" w:rsidP="001A0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46"/>
    <w:rsid w:val="001257CB"/>
    <w:rsid w:val="001A0846"/>
    <w:rsid w:val="002019A7"/>
    <w:rsid w:val="00215258"/>
    <w:rsid w:val="002C38AF"/>
    <w:rsid w:val="00333489"/>
    <w:rsid w:val="00346AE8"/>
    <w:rsid w:val="00352672"/>
    <w:rsid w:val="00352EAF"/>
    <w:rsid w:val="00426E30"/>
    <w:rsid w:val="004E571D"/>
    <w:rsid w:val="004F1427"/>
    <w:rsid w:val="004F2BAD"/>
    <w:rsid w:val="00530A6D"/>
    <w:rsid w:val="0055572D"/>
    <w:rsid w:val="005C2D3A"/>
    <w:rsid w:val="00600303"/>
    <w:rsid w:val="00604E42"/>
    <w:rsid w:val="006400D7"/>
    <w:rsid w:val="00650A1C"/>
    <w:rsid w:val="00655F39"/>
    <w:rsid w:val="006E6BAB"/>
    <w:rsid w:val="0072727B"/>
    <w:rsid w:val="00756556"/>
    <w:rsid w:val="0076070C"/>
    <w:rsid w:val="007C06BD"/>
    <w:rsid w:val="007E0740"/>
    <w:rsid w:val="008258FB"/>
    <w:rsid w:val="00915035"/>
    <w:rsid w:val="009436B7"/>
    <w:rsid w:val="009D7A7E"/>
    <w:rsid w:val="009E104A"/>
    <w:rsid w:val="009E3B64"/>
    <w:rsid w:val="00A62F91"/>
    <w:rsid w:val="00A7506D"/>
    <w:rsid w:val="00AA0375"/>
    <w:rsid w:val="00AE1E0D"/>
    <w:rsid w:val="00B21DBD"/>
    <w:rsid w:val="00BC0C4B"/>
    <w:rsid w:val="00C874CC"/>
    <w:rsid w:val="00CB1F03"/>
    <w:rsid w:val="00CE7270"/>
    <w:rsid w:val="00D1480E"/>
    <w:rsid w:val="00D4278C"/>
    <w:rsid w:val="00D668D0"/>
    <w:rsid w:val="00E31AD3"/>
    <w:rsid w:val="00E53B88"/>
    <w:rsid w:val="00F92237"/>
    <w:rsid w:val="00F94E45"/>
    <w:rsid w:val="00F94F9F"/>
    <w:rsid w:val="00FB1C1C"/>
    <w:rsid w:val="00FE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BDBFDE8-16AC-423E-A3C1-F9947687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項目"/>
    <w:rPr>
      <w:rFonts w:eastAsia="ＭＳ ゴシック"/>
      <w:color w:val="FF00FF"/>
      <w:shd w:val="pct15" w:color="auto" w:fill="auto"/>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semiHidden/>
    <w:pPr>
      <w:ind w:left="840" w:hangingChars="400" w:hanging="840"/>
    </w:pPr>
  </w:style>
  <w:style w:type="paragraph" w:styleId="a7">
    <w:name w:val="Date"/>
    <w:basedOn w:val="a"/>
    <w:next w:val="a"/>
    <w:semiHidden/>
  </w:style>
  <w:style w:type="paragraph" w:styleId="a8">
    <w:name w:val="header"/>
    <w:basedOn w:val="a"/>
    <w:link w:val="a9"/>
    <w:uiPriority w:val="99"/>
    <w:semiHidden/>
    <w:unhideWhenUsed/>
    <w:rsid w:val="001A0846"/>
    <w:pPr>
      <w:tabs>
        <w:tab w:val="center" w:pos="4252"/>
        <w:tab w:val="right" w:pos="8504"/>
      </w:tabs>
      <w:snapToGrid w:val="0"/>
    </w:pPr>
    <w:rPr>
      <w:lang w:val="x-none" w:eastAsia="x-none"/>
    </w:rPr>
  </w:style>
  <w:style w:type="character" w:customStyle="1" w:styleId="a9">
    <w:name w:val="ヘッダー (文字)"/>
    <w:link w:val="a8"/>
    <w:uiPriority w:val="99"/>
    <w:semiHidden/>
    <w:rsid w:val="001A0846"/>
    <w:rPr>
      <w:kern w:val="2"/>
      <w:sz w:val="21"/>
      <w:szCs w:val="24"/>
    </w:rPr>
  </w:style>
  <w:style w:type="paragraph" w:styleId="aa">
    <w:name w:val="footer"/>
    <w:basedOn w:val="a"/>
    <w:link w:val="ab"/>
    <w:uiPriority w:val="99"/>
    <w:semiHidden/>
    <w:unhideWhenUsed/>
    <w:rsid w:val="001A0846"/>
    <w:pPr>
      <w:tabs>
        <w:tab w:val="center" w:pos="4252"/>
        <w:tab w:val="right" w:pos="8504"/>
      </w:tabs>
      <w:snapToGrid w:val="0"/>
    </w:pPr>
    <w:rPr>
      <w:lang w:val="x-none" w:eastAsia="x-none"/>
    </w:rPr>
  </w:style>
  <w:style w:type="character" w:customStyle="1" w:styleId="ab">
    <w:name w:val="フッター (文字)"/>
    <w:link w:val="aa"/>
    <w:uiPriority w:val="99"/>
    <w:semiHidden/>
    <w:rsid w:val="001A08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2</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自動販売機設置契約書</vt:lpstr>
      <vt:lpstr>自動販売機設置契約書</vt:lpstr>
    </vt:vector>
  </TitlesOfParts>
  <Company>会計課</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自動販売機設置契約書</dc:title>
  <dc:subject/>
  <dc:creator>名城病院</dc:creator>
  <cp:keywords/>
  <dc:description/>
  <cp:lastModifiedBy>保守</cp:lastModifiedBy>
  <cp:revision>2</cp:revision>
  <cp:lastPrinted>2017-01-25T10:00:00Z</cp:lastPrinted>
  <dcterms:created xsi:type="dcterms:W3CDTF">2025-01-20T01:41:00Z</dcterms:created>
  <dcterms:modified xsi:type="dcterms:W3CDTF">2025-01-20T01:41:00Z</dcterms:modified>
</cp:coreProperties>
</file>